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8654" w14:textId="063B2019" w:rsidR="00001CD9" w:rsidRPr="00E16642" w:rsidRDefault="00001CD9" w:rsidP="00001CD9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14:paraId="5DAB2506" w14:textId="77777777" w:rsidR="00001CD9" w:rsidRDefault="00001CD9" w:rsidP="00001CD9">
      <w:pPr>
        <w:pStyle w:val="Heading1"/>
        <w:rPr>
          <w:rFonts w:ascii="Arial" w:hAnsi="Arial" w:cs="Arial"/>
          <w:u w:val="none"/>
        </w:rPr>
      </w:pPr>
      <w:r w:rsidRPr="008E3EB2">
        <w:rPr>
          <w:u w:val="none"/>
          <w:lang w:val="es"/>
        </w:rPr>
        <w:t xml:space="preserve">TÍTULO VI Aviso al público </w:t>
      </w:r>
    </w:p>
    <w:p w14:paraId="09B83AB0" w14:textId="77777777" w:rsidR="00001CD9" w:rsidRDefault="00001CD9" w:rsidP="00001CD9"/>
    <w:p w14:paraId="7BB02DCD" w14:textId="77777777" w:rsidR="00001CD9" w:rsidRPr="003F1B2B" w:rsidRDefault="00001CD9" w:rsidP="00001CD9">
      <w:pPr>
        <w:rPr>
          <w:rFonts w:ascii="Arial" w:hAnsi="Arial" w:cs="Arial"/>
        </w:rPr>
      </w:pPr>
      <w:r w:rsidRPr="003F1B2B">
        <w:rPr>
          <w:lang w:val="es"/>
        </w:rPr>
        <w:t xml:space="preserve">El Aviso al Público </w:t>
      </w:r>
      <w:r w:rsidRPr="00DE1F43">
        <w:rPr>
          <w:b/>
          <w:lang w:val="es"/>
        </w:rPr>
        <w:t>del Union County Transit</w:t>
      </w:r>
      <w:r>
        <w:rPr>
          <w:lang w:val="es"/>
        </w:rPr>
        <w:t xml:space="preserve"> es el</w:t>
      </w:r>
      <w:r w:rsidRPr="003F1B2B">
        <w:rPr>
          <w:lang w:val="es"/>
        </w:rPr>
        <w:t xml:space="preserve"> siguiente:</w:t>
      </w:r>
    </w:p>
    <w:tbl>
      <w:tblPr>
        <w:tblStyle w:val="TableGrid"/>
        <w:tblW w:w="0" w:type="auto"/>
        <w:tblInd w:w="9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</w:tblGrid>
      <w:tr w:rsidR="00001CD9" w14:paraId="280F2958" w14:textId="77777777" w:rsidTr="00643960">
        <w:trPr>
          <w:trHeight w:val="4962"/>
        </w:trPr>
        <w:tc>
          <w:tcPr>
            <w:tcW w:w="7380" w:type="dxa"/>
          </w:tcPr>
          <w:p w14:paraId="30DA16B2" w14:textId="77777777" w:rsidR="00001CD9" w:rsidRDefault="00001CD9" w:rsidP="00643960">
            <w:pPr>
              <w:pStyle w:val="EndnoteTex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9A58301" w14:textId="77777777" w:rsidR="00001CD9" w:rsidRPr="00D02B9A" w:rsidRDefault="00001CD9" w:rsidP="00643960">
            <w:pPr>
              <w:pStyle w:val="EndnoteTex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D9F9D20" w14:textId="77777777" w:rsidR="00001CD9" w:rsidRPr="00257F77" w:rsidRDefault="00001CD9" w:rsidP="00643960">
            <w:pPr>
              <w:pStyle w:val="Endnot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F77">
              <w:rPr>
                <w:sz w:val="22"/>
                <w:szCs w:val="22"/>
                <w:lang w:val="es"/>
              </w:rPr>
              <w:t>Notificación al público de los derechos en virtud del Título VI</w:t>
            </w:r>
          </w:p>
          <w:p w14:paraId="0F5B8D59" w14:textId="77777777" w:rsidR="00001CD9" w:rsidRPr="00257F77" w:rsidRDefault="00001CD9" w:rsidP="00643960">
            <w:pPr>
              <w:pStyle w:val="Endnote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4A5610" w14:textId="77777777" w:rsidR="00001CD9" w:rsidRPr="00257F77" w:rsidRDefault="00001CD9" w:rsidP="00643960">
            <w:pPr>
              <w:pStyle w:val="EndnoteTex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57F77">
              <w:rPr>
                <w:b/>
                <w:sz w:val="32"/>
                <w:szCs w:val="32"/>
                <w:lang w:val="es"/>
              </w:rPr>
              <w:t xml:space="preserve">EL </w:t>
            </w:r>
            <w:r>
              <w:rPr>
                <w:b/>
                <w:sz w:val="32"/>
                <w:szCs w:val="32"/>
                <w:lang w:val="es"/>
              </w:rPr>
              <w:t>TRÁNSITO DEL CONDADO DE UNION</w:t>
            </w:r>
          </w:p>
          <w:p w14:paraId="2CD48FA3" w14:textId="77777777" w:rsidR="00001CD9" w:rsidRPr="00D02B9A" w:rsidRDefault="00001CD9" w:rsidP="00643960">
            <w:pPr>
              <w:pStyle w:val="EndnoteText"/>
              <w:rPr>
                <w:rFonts w:ascii="Arial" w:hAnsi="Arial" w:cs="Arial"/>
                <w:sz w:val="10"/>
                <w:szCs w:val="10"/>
              </w:rPr>
            </w:pPr>
          </w:p>
          <w:p w14:paraId="7197224D" w14:textId="77777777" w:rsidR="00001CD9" w:rsidRPr="00257F77" w:rsidRDefault="00001CD9" w:rsidP="00001CD9">
            <w:pPr>
              <w:pStyle w:val="EndnoteTex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57F77">
              <w:rPr>
                <w:sz w:val="18"/>
                <w:szCs w:val="18"/>
                <w:lang w:val="es"/>
              </w:rPr>
              <w:t xml:space="preserve">El </w:t>
            </w:r>
            <w:r w:rsidRPr="00DE1F43">
              <w:rPr>
                <w:b/>
                <w:sz w:val="18"/>
                <w:szCs w:val="18"/>
                <w:lang w:val="es"/>
              </w:rPr>
              <w:t>Union County Transit</w:t>
            </w:r>
            <w:r>
              <w:rPr>
                <w:lang w:val="es"/>
              </w:rPr>
              <w:t xml:space="preserve"> opera sus programas y</w:t>
            </w:r>
            <w:r w:rsidRPr="00257F77">
              <w:rPr>
                <w:sz w:val="18"/>
                <w:szCs w:val="18"/>
                <w:lang w:val="es"/>
              </w:rPr>
              <w:t xml:space="preserve"> servicios</w:t>
            </w:r>
            <w:r>
              <w:rPr>
                <w:lang w:val="es"/>
              </w:rPr>
              <w:t xml:space="preserve"> </w:t>
            </w:r>
            <w:r>
              <w:rPr>
                <w:sz w:val="18"/>
                <w:szCs w:val="18"/>
                <w:lang w:val="es"/>
              </w:rPr>
              <w:t xml:space="preserve"> sin</w:t>
            </w:r>
            <w:r>
              <w:rPr>
                <w:lang w:val="es"/>
              </w:rPr>
              <w:t xml:space="preserve"> tener en cuenta</w:t>
            </w:r>
            <w:r w:rsidRPr="0074192D">
              <w:rPr>
                <w:sz w:val="18"/>
                <w:szCs w:val="18"/>
                <w:lang w:val="es"/>
              </w:rPr>
              <w:t xml:space="preserve"> la raza, el color, el origen nacional</w:t>
            </w:r>
            <w:r>
              <w:rPr>
                <w:lang w:val="es"/>
              </w:rPr>
              <w:t>o la</w:t>
            </w:r>
            <w:r>
              <w:rPr>
                <w:sz w:val="18"/>
                <w:szCs w:val="18"/>
                <w:lang w:val="es"/>
              </w:rPr>
              <w:t>discapacidad</w:t>
            </w:r>
            <w:r>
              <w:rPr>
                <w:lang w:val="es"/>
              </w:rPr>
              <w:t xml:space="preserve"> de</w:t>
            </w:r>
            <w:r w:rsidRPr="0074192D">
              <w:rPr>
                <w:sz w:val="18"/>
                <w:szCs w:val="18"/>
                <w:lang w:val="es"/>
              </w:rPr>
              <w:t xml:space="preserve"> acuerdo</w:t>
            </w:r>
            <w:r>
              <w:rPr>
                <w:lang w:val="es"/>
              </w:rPr>
              <w:t xml:space="preserve"> con el Título VI de la Ley de</w:t>
            </w:r>
            <w:r w:rsidRPr="00257F77">
              <w:rPr>
                <w:sz w:val="18"/>
                <w:szCs w:val="18"/>
                <w:lang w:val="es"/>
              </w:rPr>
              <w:t xml:space="preserve"> Derechos Civiles.  Cualquier persona que crea que ha sido agraviada por una</w:t>
            </w:r>
            <w:r>
              <w:rPr>
                <w:lang w:val="es"/>
              </w:rPr>
              <w:t>práctica discriminatoria ilegal bajo el Título VI puede presentar una queja</w:t>
            </w:r>
            <w:r w:rsidRPr="00257F77">
              <w:rPr>
                <w:sz w:val="18"/>
                <w:szCs w:val="18"/>
                <w:lang w:val="es"/>
              </w:rPr>
              <w:t xml:space="preserve">ante el </w:t>
            </w:r>
            <w:r>
              <w:rPr>
                <w:lang w:val="es"/>
              </w:rPr>
              <w:t xml:space="preserve">Union </w:t>
            </w:r>
            <w:r>
              <w:rPr>
                <w:b/>
                <w:sz w:val="18"/>
                <w:szCs w:val="18"/>
                <w:lang w:val="es"/>
              </w:rPr>
              <w:t>County Transit.</w:t>
            </w:r>
          </w:p>
          <w:p w14:paraId="4E0BC5C1" w14:textId="77777777" w:rsidR="00001CD9" w:rsidRPr="00257F77" w:rsidRDefault="00001CD9" w:rsidP="00643960">
            <w:pPr>
              <w:pStyle w:val="EndnoteText"/>
              <w:ind w:left="720"/>
              <w:rPr>
                <w:rFonts w:ascii="Arial" w:hAnsi="Arial" w:cs="Arial"/>
                <w:sz w:val="10"/>
                <w:szCs w:val="10"/>
              </w:rPr>
            </w:pPr>
          </w:p>
          <w:p w14:paraId="34AE589A" w14:textId="77777777" w:rsidR="00001CD9" w:rsidRPr="00257F77" w:rsidRDefault="00001CD9" w:rsidP="00001CD9">
            <w:pPr>
              <w:pStyle w:val="EndnoteTex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57F77">
              <w:rPr>
                <w:sz w:val="18"/>
                <w:szCs w:val="18"/>
                <w:lang w:val="es"/>
              </w:rPr>
              <w:t xml:space="preserve">Para obtener más información sobre el programa de derechos </w:t>
            </w:r>
            <w:r>
              <w:rPr>
                <w:b/>
                <w:sz w:val="18"/>
                <w:szCs w:val="18"/>
                <w:lang w:val="es"/>
              </w:rPr>
              <w:t>civiles de Union County Transit</w:t>
            </w:r>
            <w:r>
              <w:rPr>
                <w:lang w:val="es"/>
              </w:rPr>
              <w:t xml:space="preserve"> y los</w:t>
            </w:r>
            <w:r w:rsidRPr="00257F77">
              <w:rPr>
                <w:sz w:val="18"/>
                <w:szCs w:val="18"/>
                <w:lang w:val="es"/>
              </w:rPr>
              <w:t xml:space="preserve"> procedimientos para presentar una queja, comuníquese con </w:t>
            </w:r>
            <w:r>
              <w:rPr>
                <w:lang w:val="es"/>
              </w:rPr>
              <w:t xml:space="preserve"> </w:t>
            </w:r>
            <w:r>
              <w:rPr>
                <w:sz w:val="18"/>
                <w:szCs w:val="18"/>
                <w:lang w:val="es"/>
              </w:rPr>
              <w:t>765</w:t>
            </w:r>
            <w:r w:rsidRPr="00257F77">
              <w:rPr>
                <w:sz w:val="18"/>
                <w:szCs w:val="18"/>
                <w:lang w:val="es"/>
              </w:rPr>
              <w:t>-</w:t>
            </w:r>
            <w:r>
              <w:rPr>
                <w:sz w:val="18"/>
                <w:szCs w:val="18"/>
                <w:lang w:val="es"/>
              </w:rPr>
              <w:t>458</w:t>
            </w:r>
            <w:r w:rsidRPr="00257F77">
              <w:rPr>
                <w:sz w:val="18"/>
                <w:szCs w:val="18"/>
                <w:lang w:val="es"/>
              </w:rPr>
              <w:t>-</w:t>
            </w:r>
            <w:r>
              <w:rPr>
                <w:sz w:val="18"/>
                <w:szCs w:val="18"/>
                <w:lang w:val="es"/>
              </w:rPr>
              <w:t>7277</w:t>
            </w:r>
            <w:r>
              <w:rPr>
                <w:lang w:val="es"/>
              </w:rPr>
              <w:t>,</w:t>
            </w:r>
            <w:r w:rsidRPr="00257F77">
              <w:rPr>
                <w:sz w:val="18"/>
                <w:szCs w:val="18"/>
                <w:lang w:val="es"/>
              </w:rPr>
              <w:t>(TTY 800-</w:t>
            </w:r>
            <w:r>
              <w:rPr>
                <w:sz w:val="18"/>
                <w:szCs w:val="18"/>
                <w:lang w:val="es"/>
              </w:rPr>
              <w:t>743</w:t>
            </w:r>
            <w:r w:rsidRPr="00257F77">
              <w:rPr>
                <w:sz w:val="18"/>
                <w:szCs w:val="18"/>
                <w:lang w:val="es"/>
              </w:rPr>
              <w:t>-</w:t>
            </w:r>
            <w:r>
              <w:rPr>
                <w:sz w:val="18"/>
                <w:szCs w:val="18"/>
                <w:lang w:val="es"/>
              </w:rPr>
              <w:t>3333)</w:t>
            </w:r>
            <w:r>
              <w:rPr>
                <w:lang w:val="es"/>
              </w:rPr>
              <w:t>; envíe un correo</w:t>
            </w:r>
            <w:r w:rsidRPr="00257F77">
              <w:rPr>
                <w:sz w:val="18"/>
                <w:szCs w:val="18"/>
                <w:lang w:val="es"/>
              </w:rPr>
              <w:t xml:space="preserve">electrónico </w:t>
            </w:r>
            <w:r>
              <w:rPr>
                <w:lang w:val="es"/>
              </w:rPr>
              <w:t xml:space="preserve">al Director Ejecutivo a </w:t>
            </w:r>
            <w:r>
              <w:rPr>
                <w:sz w:val="18"/>
                <w:szCs w:val="18"/>
                <w:lang w:val="es"/>
              </w:rPr>
              <w:t>withamtrisha_ucaa@yahoo.com;</w:t>
            </w:r>
            <w:r w:rsidRPr="00257F77">
              <w:rPr>
                <w:sz w:val="18"/>
                <w:szCs w:val="18"/>
                <w:lang w:val="es"/>
              </w:rPr>
              <w:t xml:space="preserve">o visite nuestra oficina administrativa en </w:t>
            </w:r>
            <w:r>
              <w:rPr>
                <w:lang w:val="es"/>
              </w:rPr>
              <w:t xml:space="preserve"> </w:t>
            </w:r>
            <w:r>
              <w:rPr>
                <w:sz w:val="18"/>
                <w:szCs w:val="18"/>
                <w:lang w:val="es"/>
              </w:rPr>
              <w:t>615</w:t>
            </w:r>
            <w:r>
              <w:rPr>
                <w:lang w:val="es"/>
              </w:rPr>
              <w:t xml:space="preserve"> </w:t>
            </w:r>
            <w:r>
              <w:rPr>
                <w:sz w:val="18"/>
                <w:szCs w:val="18"/>
                <w:lang w:val="es"/>
              </w:rPr>
              <w:t xml:space="preserve"> West High Street,</w:t>
            </w:r>
            <w:r w:rsidRPr="00257F77">
              <w:rPr>
                <w:sz w:val="18"/>
                <w:szCs w:val="18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sz w:val="18"/>
                <w:szCs w:val="18"/>
                <w:lang w:val="es"/>
              </w:rPr>
              <w:t>Liberty,</w:t>
            </w:r>
            <w:r w:rsidRPr="00257F77">
              <w:rPr>
                <w:sz w:val="18"/>
                <w:szCs w:val="18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sz w:val="18"/>
                <w:szCs w:val="18"/>
                <w:lang w:val="es"/>
              </w:rPr>
              <w:t xml:space="preserve">Indiana </w:t>
            </w:r>
            <w:r>
              <w:rPr>
                <w:lang w:val="es"/>
              </w:rPr>
              <w:t xml:space="preserve"> </w:t>
            </w:r>
            <w:r>
              <w:rPr>
                <w:sz w:val="18"/>
                <w:szCs w:val="18"/>
                <w:lang w:val="es"/>
              </w:rPr>
              <w:t>47353</w:t>
            </w:r>
            <w:r w:rsidRPr="00257F77">
              <w:rPr>
                <w:sz w:val="18"/>
                <w:szCs w:val="18"/>
                <w:lang w:val="es"/>
              </w:rPr>
              <w:t>.</w:t>
            </w:r>
          </w:p>
          <w:p w14:paraId="1F89DD78" w14:textId="77777777" w:rsidR="00001CD9" w:rsidRPr="00D02B9A" w:rsidRDefault="00001CD9" w:rsidP="00643960">
            <w:pPr>
              <w:pStyle w:val="EndnoteText"/>
              <w:ind w:left="720"/>
              <w:rPr>
                <w:rFonts w:ascii="Arial" w:hAnsi="Arial" w:cs="Arial"/>
                <w:sz w:val="10"/>
                <w:szCs w:val="10"/>
              </w:rPr>
            </w:pPr>
          </w:p>
          <w:p w14:paraId="0702100D" w14:textId="77777777" w:rsidR="00001CD9" w:rsidRPr="00257F77" w:rsidRDefault="00001CD9" w:rsidP="00001CD9">
            <w:pPr>
              <w:pStyle w:val="EndnoteTex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57F77">
              <w:rPr>
                <w:sz w:val="18"/>
                <w:szCs w:val="18"/>
                <w:lang w:val="es"/>
              </w:rPr>
              <w:t>Un reclamante puede presentar una queja directamente ante la Administración Federal de Tránsito presentando una queja ante la Oficina de Derechos Civiles, Atención: Coordinador del Programa título VI, East Building, 5</w:t>
            </w:r>
            <w:r w:rsidRPr="00257F77">
              <w:rPr>
                <w:sz w:val="18"/>
                <w:szCs w:val="18"/>
                <w:vertAlign w:val="superscript"/>
                <w:lang w:val="es"/>
              </w:rPr>
              <w:t>th</w:t>
            </w:r>
            <w:r>
              <w:rPr>
                <w:lang w:val="es"/>
              </w:rPr>
              <w:t xml:space="preserve"> </w:t>
            </w:r>
            <w:r w:rsidRPr="00257F77">
              <w:rPr>
                <w:sz w:val="18"/>
                <w:szCs w:val="18"/>
                <w:lang w:val="es"/>
              </w:rPr>
              <w:t xml:space="preserve"> Floor-TCR, 1200 New Jersey Ave., SE Washington, DC, 20590.</w:t>
            </w:r>
          </w:p>
          <w:p w14:paraId="752E72D3" w14:textId="77777777" w:rsidR="00001CD9" w:rsidRPr="00D02B9A" w:rsidRDefault="00001CD9" w:rsidP="00643960">
            <w:pPr>
              <w:pStyle w:val="EndnoteText"/>
              <w:ind w:left="720"/>
              <w:rPr>
                <w:rFonts w:ascii="Arial" w:hAnsi="Arial" w:cs="Arial"/>
                <w:sz w:val="10"/>
                <w:szCs w:val="10"/>
              </w:rPr>
            </w:pPr>
          </w:p>
          <w:p w14:paraId="11F7FA06" w14:textId="77777777" w:rsidR="00001CD9" w:rsidRDefault="00001CD9" w:rsidP="00001CD9">
            <w:pPr>
              <w:pStyle w:val="EndnoteTex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57F77">
              <w:rPr>
                <w:sz w:val="18"/>
                <w:szCs w:val="18"/>
                <w:lang w:val="es"/>
              </w:rPr>
              <w:t xml:space="preserve">Si se necesita información en otro idioma, comuníquese al </w:t>
            </w:r>
            <w:r>
              <w:rPr>
                <w:sz w:val="18"/>
                <w:szCs w:val="18"/>
                <w:lang w:val="es"/>
              </w:rPr>
              <w:t>800</w:t>
            </w:r>
            <w:r w:rsidRPr="00257F77">
              <w:rPr>
                <w:sz w:val="18"/>
                <w:szCs w:val="18"/>
                <w:lang w:val="es"/>
              </w:rPr>
              <w:t>-</w:t>
            </w:r>
            <w:r>
              <w:rPr>
                <w:sz w:val="18"/>
                <w:szCs w:val="18"/>
                <w:lang w:val="es"/>
              </w:rPr>
              <w:t>743</w:t>
            </w:r>
            <w:r w:rsidRPr="00257F77">
              <w:rPr>
                <w:sz w:val="18"/>
                <w:szCs w:val="18"/>
                <w:lang w:val="es"/>
              </w:rPr>
              <w:t>-</w:t>
            </w:r>
            <w:r>
              <w:rPr>
                <w:sz w:val="18"/>
                <w:szCs w:val="18"/>
                <w:lang w:val="es"/>
              </w:rPr>
              <w:t>3333</w:t>
            </w:r>
            <w:r w:rsidRPr="00257F77">
              <w:rPr>
                <w:sz w:val="18"/>
                <w:szCs w:val="18"/>
                <w:lang w:val="es"/>
              </w:rPr>
              <w:t>.</w:t>
            </w:r>
          </w:p>
          <w:p w14:paraId="713F64E9" w14:textId="77777777" w:rsidR="00001CD9" w:rsidRPr="00726BE4" w:rsidRDefault="00001CD9" w:rsidP="00643960">
            <w:pPr>
              <w:pStyle w:val="EndnoteText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726BE4">
              <w:rPr>
                <w:i/>
                <w:sz w:val="18"/>
                <w:szCs w:val="18"/>
                <w:lang w:val="es"/>
              </w:rPr>
              <w:t xml:space="preserve">Si se necesita informacion en otro idioma de contacto, </w:t>
            </w:r>
            <w:r>
              <w:rPr>
                <w:i/>
                <w:sz w:val="18"/>
                <w:szCs w:val="18"/>
                <w:lang w:val="es"/>
              </w:rPr>
              <w:t>800</w:t>
            </w:r>
            <w:r w:rsidRPr="00726BE4">
              <w:rPr>
                <w:i/>
                <w:sz w:val="18"/>
                <w:szCs w:val="18"/>
                <w:lang w:val="es"/>
              </w:rPr>
              <w:t>-</w:t>
            </w:r>
            <w:r>
              <w:rPr>
                <w:i/>
                <w:sz w:val="18"/>
                <w:szCs w:val="18"/>
                <w:lang w:val="es"/>
              </w:rPr>
              <w:t>743</w:t>
            </w:r>
            <w:r w:rsidRPr="00726BE4">
              <w:rPr>
                <w:i/>
                <w:sz w:val="18"/>
                <w:szCs w:val="18"/>
                <w:lang w:val="es"/>
              </w:rPr>
              <w:t>-</w:t>
            </w:r>
            <w:r>
              <w:rPr>
                <w:i/>
                <w:sz w:val="18"/>
                <w:szCs w:val="18"/>
                <w:lang w:val="es"/>
              </w:rPr>
              <w:t>3333</w:t>
            </w:r>
            <w:r w:rsidRPr="00726BE4">
              <w:rPr>
                <w:i/>
                <w:sz w:val="18"/>
                <w:szCs w:val="18"/>
                <w:lang w:val="es"/>
              </w:rPr>
              <w:t>.</w:t>
            </w:r>
          </w:p>
        </w:tc>
      </w:tr>
    </w:tbl>
    <w:p w14:paraId="68B1E19E" w14:textId="77777777" w:rsidR="00001CD9" w:rsidRDefault="00001CD9" w:rsidP="00001CD9">
      <w:pPr>
        <w:pStyle w:val="EndnoteText"/>
        <w:rPr>
          <w:rFonts w:ascii="Arial" w:hAnsi="Arial" w:cs="Arial"/>
        </w:rPr>
      </w:pPr>
    </w:p>
    <w:p w14:paraId="0B2963A3" w14:textId="77777777" w:rsidR="00001CD9" w:rsidRDefault="00001CD9" w:rsidP="00001CD9">
      <w:pPr>
        <w:pStyle w:val="EndnoteText"/>
        <w:rPr>
          <w:rFonts w:ascii="Arial" w:hAnsi="Arial" w:cs="Arial"/>
          <w:sz w:val="22"/>
          <w:szCs w:val="22"/>
        </w:rPr>
      </w:pPr>
    </w:p>
    <w:p w14:paraId="4DE013A5" w14:textId="77777777" w:rsidR="00001CD9" w:rsidRDefault="00001CD9" w:rsidP="00001CD9">
      <w:pPr>
        <w:pStyle w:val="EndnoteText"/>
        <w:rPr>
          <w:rFonts w:ascii="Arial" w:hAnsi="Arial" w:cs="Arial"/>
          <w:sz w:val="22"/>
          <w:szCs w:val="22"/>
        </w:rPr>
      </w:pPr>
    </w:p>
    <w:p w14:paraId="285E79F5" w14:textId="77777777" w:rsidR="00001CD9" w:rsidRDefault="00001CD9" w:rsidP="00001CD9">
      <w:pPr>
        <w:pStyle w:val="EndnoteText"/>
        <w:rPr>
          <w:rFonts w:ascii="Arial" w:hAnsi="Arial" w:cs="Arial"/>
          <w:sz w:val="22"/>
          <w:szCs w:val="22"/>
        </w:rPr>
      </w:pPr>
      <w:r w:rsidRPr="003F1B2B">
        <w:rPr>
          <w:sz w:val="22"/>
          <w:szCs w:val="22"/>
          <w:lang w:val="es"/>
        </w:rPr>
        <w:t>La</w:t>
      </w:r>
      <w:r>
        <w:rPr>
          <w:sz w:val="22"/>
          <w:szCs w:val="22"/>
          <w:lang w:val="es"/>
        </w:rPr>
        <w:t xml:space="preserve"> N</w:t>
      </w:r>
      <w:r>
        <w:rPr>
          <w:lang w:val="es"/>
        </w:rPr>
        <w:t xml:space="preserve"> </w:t>
      </w:r>
      <w:r w:rsidRPr="007A14D1">
        <w:rPr>
          <w:b/>
          <w:sz w:val="22"/>
          <w:szCs w:val="22"/>
          <w:lang w:val="es"/>
        </w:rPr>
        <w:t>de Union County Transit</w:t>
      </w:r>
      <w:r>
        <w:rPr>
          <w:lang w:val="es"/>
        </w:rPr>
        <w:t xml:space="preserve"> a</w:t>
      </w:r>
      <w:r w:rsidRPr="003F1B2B">
        <w:rPr>
          <w:sz w:val="22"/>
          <w:szCs w:val="22"/>
          <w:lang w:val="es"/>
        </w:rPr>
        <w:t xml:space="preserve">la </w:t>
      </w:r>
      <w:r>
        <w:rPr>
          <w:lang w:val="es"/>
        </w:rPr>
        <w:t xml:space="preserve"> </w:t>
      </w:r>
      <w:r>
        <w:rPr>
          <w:sz w:val="22"/>
          <w:szCs w:val="22"/>
          <w:lang w:val="es"/>
        </w:rPr>
        <w:t>P</w:t>
      </w:r>
      <w:r w:rsidRPr="003F1B2B">
        <w:rPr>
          <w:sz w:val="22"/>
          <w:szCs w:val="22"/>
          <w:lang w:val="es"/>
        </w:rPr>
        <w:t>ublic se publica en las siguientes ubicaciones:</w:t>
      </w:r>
      <w:r>
        <w:rPr>
          <w:lang w:val="es"/>
        </w:rPr>
        <w:t xml:space="preserve"> </w:t>
      </w:r>
      <w:r w:rsidRPr="003C64C0">
        <w:rPr>
          <w:sz w:val="18"/>
          <w:szCs w:val="18"/>
          <w:lang w:val="es"/>
        </w:rPr>
        <w:t xml:space="preserve"> (</w:t>
      </w:r>
      <w:r>
        <w:rPr>
          <w:lang w:val="es"/>
        </w:rPr>
        <w:t>verifique todas las que</w:t>
      </w:r>
      <w:r w:rsidRPr="003C64C0">
        <w:rPr>
          <w:i/>
          <w:sz w:val="18"/>
          <w:szCs w:val="18"/>
          <w:lang w:val="es"/>
        </w:rPr>
        <w:t>correspondan</w:t>
      </w:r>
      <w:r w:rsidRPr="003C64C0">
        <w:rPr>
          <w:sz w:val="18"/>
          <w:szCs w:val="18"/>
          <w:lang w:val="es"/>
        </w:rPr>
        <w:t>)</w:t>
      </w:r>
    </w:p>
    <w:p w14:paraId="4B797DC0" w14:textId="77777777" w:rsidR="00001CD9" w:rsidRPr="003F1B2B" w:rsidRDefault="00001CD9" w:rsidP="00001CD9">
      <w:pPr>
        <w:pStyle w:val="EndnoteText"/>
        <w:rPr>
          <w:rFonts w:ascii="Arial" w:hAnsi="Arial" w:cs="Arial"/>
          <w:sz w:val="10"/>
          <w:szCs w:val="10"/>
        </w:rPr>
      </w:pPr>
    </w:p>
    <w:p w14:paraId="0EDA0F1C" w14:textId="77777777" w:rsidR="00001CD9" w:rsidRDefault="00001CD9" w:rsidP="00001CD9">
      <w:pPr>
        <w:pStyle w:val="EndnoteText"/>
        <w:ind w:left="360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lang w:val="es"/>
        </w:rPr>
        <w:t>Sitio</w:t>
      </w:r>
      <w:r>
        <w:rPr>
          <w:sz w:val="22"/>
          <w:szCs w:val="22"/>
          <w:lang w:val="es"/>
        </w:rPr>
        <w:tab/>
        <w:t xml:space="preserve">web de X Agencia </w:t>
      </w:r>
    </w:p>
    <w:p w14:paraId="5E826F46" w14:textId="77777777" w:rsidR="00001CD9" w:rsidRDefault="00001CD9" w:rsidP="00001CD9">
      <w:pPr>
        <w:pStyle w:val="EndnoteText"/>
        <w:ind w:left="360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lang w:val="es"/>
        </w:rPr>
        <w:t xml:space="preserve">X </w:t>
      </w:r>
      <w:r>
        <w:rPr>
          <w:sz w:val="22"/>
          <w:szCs w:val="22"/>
          <w:lang w:val="es"/>
        </w:rPr>
        <w:tab/>
        <w:t>Áreas públicas de la oficina de la agencia (área común, salas de reuniones públicas, etc.)</w:t>
      </w:r>
    </w:p>
    <w:p w14:paraId="4CF3C2EB" w14:textId="77777777" w:rsidR="00001CD9" w:rsidRDefault="00001CD9" w:rsidP="00001CD9">
      <w:pPr>
        <w:pStyle w:val="EndnoteText"/>
        <w:ind w:left="360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lang w:val="es"/>
        </w:rPr>
        <w:t>X</w:t>
      </w:r>
      <w:r>
        <w:rPr>
          <w:sz w:val="22"/>
          <w:szCs w:val="22"/>
          <w:lang w:val="es"/>
        </w:rPr>
        <w:tab/>
        <w:t>Vehículos interiores</w:t>
      </w:r>
    </w:p>
    <w:p w14:paraId="3E89A031" w14:textId="77777777" w:rsidR="00001CD9" w:rsidRDefault="00001CD9" w:rsidP="00001CD9">
      <w:pPr>
        <w:pStyle w:val="Endnote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sz w:val="22"/>
          <w:szCs w:val="22"/>
          <w:lang w:val="es"/>
        </w:rPr>
        <w:t>Guías del jinete/Horarios</w:t>
      </w:r>
    </w:p>
    <w:p w14:paraId="40D34414" w14:textId="77777777" w:rsidR="00001CD9" w:rsidRDefault="00001CD9" w:rsidP="00001CD9">
      <w:pPr>
        <w:pStyle w:val="Endnote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sz w:val="22"/>
          <w:szCs w:val="22"/>
          <w:lang w:val="es"/>
        </w:rPr>
        <w:t>Refugios y estaciones de tránsito</w:t>
      </w:r>
    </w:p>
    <w:p w14:paraId="03E789A9" w14:textId="77777777" w:rsidR="00001CD9" w:rsidRPr="003F1B2B" w:rsidRDefault="00001CD9" w:rsidP="00001CD9">
      <w:pPr>
        <w:pStyle w:val="Endnote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sz w:val="22"/>
          <w:szCs w:val="22"/>
          <w:lang w:val="es"/>
        </w:rPr>
        <w:t>Otro, ____________________________________</w:t>
      </w:r>
    </w:p>
    <w:p w14:paraId="6498DC6D" w14:textId="77777777" w:rsidR="00001CD9" w:rsidRDefault="00001CD9" w:rsidP="00001CD9">
      <w:pPr>
        <w:pStyle w:val="EndnoteText"/>
        <w:rPr>
          <w:rFonts w:ascii="Arial" w:hAnsi="Arial" w:cs="Arial"/>
        </w:rPr>
      </w:pPr>
    </w:p>
    <w:p w14:paraId="574D3F1A" w14:textId="77777777" w:rsidR="00001CD9" w:rsidRDefault="00001CD9" w:rsidP="00001CD9">
      <w:pPr>
        <w:pStyle w:val="EndnoteText"/>
        <w:rPr>
          <w:rFonts w:ascii="Arial" w:hAnsi="Arial" w:cs="Arial"/>
        </w:rPr>
      </w:pPr>
    </w:p>
    <w:p w14:paraId="497AABCD" w14:textId="77777777" w:rsidR="00001CD9" w:rsidRDefault="00001CD9" w:rsidP="00001C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53DA306A" w14:textId="22BB4B0E" w:rsidR="008671B2" w:rsidRDefault="000440BF"/>
    <w:sectPr w:rsidR="00867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92996"/>
    <w:multiLevelType w:val="hybridMultilevel"/>
    <w:tmpl w:val="53E84BF0"/>
    <w:lvl w:ilvl="0" w:tplc="1EC24F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B2499"/>
    <w:multiLevelType w:val="hybridMultilevel"/>
    <w:tmpl w:val="7BB8D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D9"/>
    <w:rsid w:val="00001CD9"/>
    <w:rsid w:val="000440BF"/>
    <w:rsid w:val="001C1E0B"/>
    <w:rsid w:val="001F083C"/>
    <w:rsid w:val="0041601A"/>
    <w:rsid w:val="006A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B61B"/>
  <w15:chartTrackingRefBased/>
  <w15:docId w15:val="{9EB6EB05-66B2-47DD-BABA-9962AB20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CD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001C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1CD9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00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001C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01CD9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440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Witham</dc:creator>
  <cp:keywords/>
  <dc:description/>
  <cp:lastModifiedBy>Trisha Witham</cp:lastModifiedBy>
  <cp:revision>1</cp:revision>
  <dcterms:created xsi:type="dcterms:W3CDTF">2022-01-18T20:40:00Z</dcterms:created>
  <dcterms:modified xsi:type="dcterms:W3CDTF">2022-01-18T20:43:00Z</dcterms:modified>
</cp:coreProperties>
</file>